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DCA" w:rsidRDefault="005432A4">
      <w:r>
        <w:rPr>
          <w:noProof/>
        </w:rPr>
        <w:drawing>
          <wp:inline distT="0" distB="0" distL="0" distR="0">
            <wp:extent cx="6120765" cy="4529755"/>
            <wp:effectExtent l="0" t="0" r="0" b="4445"/>
            <wp:docPr id="1" name="Рисунок 1" descr="http://www.tsatu.edu.ua/ophv/wp-content/uploads/sites/13/snid-839x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satu.edu.ua/ophv/wp-content/uploads/sites/13/snid-839x6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2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2A4" w:rsidRDefault="005432A4" w:rsidP="005432A4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555555"/>
          <w:spacing w:val="2"/>
          <w:sz w:val="23"/>
          <w:szCs w:val="23"/>
        </w:rPr>
      </w:pPr>
      <w:r>
        <w:rPr>
          <w:rFonts w:ascii="Helvetica" w:hAnsi="Helvetica" w:cs="Helvetica"/>
          <w:color w:val="555555"/>
          <w:spacing w:val="2"/>
          <w:sz w:val="23"/>
          <w:szCs w:val="23"/>
        </w:rPr>
        <w:t>Сьогодні масштаби поширення вірусу імунодефіциту людини набули глобального характеру і постають реальною загрозою соціально-економічному розвитку більшості країн світу.</w:t>
      </w:r>
    </w:p>
    <w:p w:rsidR="005432A4" w:rsidRDefault="005432A4" w:rsidP="005432A4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555555"/>
          <w:spacing w:val="2"/>
          <w:sz w:val="23"/>
          <w:szCs w:val="23"/>
        </w:rPr>
      </w:pPr>
      <w:r>
        <w:rPr>
          <w:rFonts w:ascii="Helvetica" w:hAnsi="Helvetica" w:cs="Helvetica"/>
          <w:color w:val="555555"/>
          <w:spacing w:val="2"/>
          <w:sz w:val="23"/>
          <w:szCs w:val="23"/>
        </w:rPr>
        <w:t>Всесвітній день боротьби зі СНІДом вперше почали відзначати 1 грудня 1988 року з  ініціативи  Всесвітньої організації охорони здоров’я, після того, як на зустрічі міністрів охорони здоров’я всіх країн прозвучав заклик до соціальної терпимості і розширення обміну інформацією щодо ВІЛ/СНІД. Головна мета Всесвітнього дня боротьби зі СНІДом − звернути увагу суспільства на цю проблему.</w:t>
      </w:r>
    </w:p>
    <w:p w:rsidR="005432A4" w:rsidRDefault="005432A4" w:rsidP="005432A4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555555"/>
          <w:spacing w:val="2"/>
          <w:sz w:val="23"/>
          <w:szCs w:val="23"/>
        </w:rPr>
      </w:pPr>
      <w:r>
        <w:rPr>
          <w:rFonts w:ascii="Helvetica" w:hAnsi="Helvetica" w:cs="Helvetica"/>
          <w:color w:val="555555"/>
          <w:spacing w:val="2"/>
          <w:sz w:val="23"/>
          <w:szCs w:val="23"/>
        </w:rPr>
        <w:t>Символом боротьби зі СНІДом є червона стрічка, яка була задумана весною 1991 року. Її ідея належить художнику Франку Муру. Проект «Червона стрічка» (перевернуте «V») символ співчуття, підтримки і надії на майбутнє без СНІДу. У Всесвітній день боротьби зі СНІДом, заклади охорони здоров’я, заклади освіти, культури, підприємства та організації приєднуються до міжнародної ініціативи.</w:t>
      </w:r>
    </w:p>
    <w:p w:rsidR="005432A4" w:rsidRPr="005432A4" w:rsidRDefault="005432A4" w:rsidP="005432A4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555555"/>
          <w:spacing w:val="2"/>
          <w:sz w:val="23"/>
          <w:szCs w:val="23"/>
          <w:lang w:eastAsia="uk-UA"/>
        </w:rPr>
      </w:pPr>
      <w:r w:rsidRPr="005432A4">
        <w:rPr>
          <w:rFonts w:ascii="Helvetica" w:eastAsia="Times New Roman" w:hAnsi="Helvetica" w:cs="Helvetica"/>
          <w:b/>
          <w:bCs/>
          <w:color w:val="555555"/>
          <w:spacing w:val="2"/>
          <w:sz w:val="23"/>
          <w:szCs w:val="23"/>
          <w:lang w:eastAsia="uk-UA"/>
        </w:rPr>
        <w:t>Які основні шляхи передачі СНІД?</w:t>
      </w:r>
    </w:p>
    <w:p w:rsidR="005432A4" w:rsidRPr="005432A4" w:rsidRDefault="005432A4" w:rsidP="005432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pacing w:val="2"/>
          <w:sz w:val="23"/>
          <w:szCs w:val="23"/>
          <w:lang w:eastAsia="uk-UA"/>
        </w:rPr>
      </w:pPr>
      <w:r w:rsidRPr="005432A4">
        <w:rPr>
          <w:rFonts w:ascii="Helvetica" w:eastAsia="Times New Roman" w:hAnsi="Helvetica" w:cs="Helvetica"/>
          <w:color w:val="555555"/>
          <w:spacing w:val="2"/>
          <w:sz w:val="23"/>
          <w:szCs w:val="23"/>
          <w:lang w:eastAsia="uk-UA"/>
        </w:rPr>
        <w:t>через кров або предмети, які забруднені кров’ю. Найчастіше цей шлях реалізується при ін’єкційному введенні наркотичних речовин брудними шприцами та голками, що вже використовувались іншими особами;</w:t>
      </w:r>
    </w:p>
    <w:p w:rsidR="005432A4" w:rsidRPr="005432A4" w:rsidRDefault="005432A4" w:rsidP="005432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pacing w:val="2"/>
          <w:sz w:val="23"/>
          <w:szCs w:val="23"/>
          <w:lang w:eastAsia="uk-UA"/>
        </w:rPr>
      </w:pPr>
      <w:r w:rsidRPr="005432A4">
        <w:rPr>
          <w:rFonts w:ascii="Helvetica" w:eastAsia="Times New Roman" w:hAnsi="Helvetica" w:cs="Helvetica"/>
          <w:color w:val="555555"/>
          <w:spacing w:val="2"/>
          <w:sz w:val="23"/>
          <w:szCs w:val="23"/>
          <w:lang w:eastAsia="uk-UA"/>
        </w:rPr>
        <w:t>статевий шлях;</w:t>
      </w:r>
    </w:p>
    <w:p w:rsidR="005432A4" w:rsidRPr="005432A4" w:rsidRDefault="005432A4" w:rsidP="005432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pacing w:val="2"/>
          <w:sz w:val="23"/>
          <w:szCs w:val="23"/>
          <w:lang w:eastAsia="uk-UA"/>
        </w:rPr>
      </w:pPr>
      <w:r w:rsidRPr="005432A4">
        <w:rPr>
          <w:rFonts w:ascii="Helvetica" w:eastAsia="Times New Roman" w:hAnsi="Helvetica" w:cs="Helvetica"/>
          <w:color w:val="555555"/>
          <w:spacing w:val="2"/>
          <w:sz w:val="23"/>
          <w:szCs w:val="23"/>
          <w:lang w:eastAsia="uk-UA"/>
        </w:rPr>
        <w:t>внаслідок передачі вірусу від інфікованої матері до її дитини підчас вагітності, пологів та годуванні груддю. Ризик інфікування зростає під час годування дитини груддю, при важкому перебігу хвороби у матері та складних пологах.</w:t>
      </w:r>
    </w:p>
    <w:p w:rsidR="005432A4" w:rsidRPr="005432A4" w:rsidRDefault="005432A4" w:rsidP="005432A4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555555"/>
          <w:spacing w:val="2"/>
          <w:sz w:val="23"/>
          <w:szCs w:val="23"/>
          <w:lang w:eastAsia="uk-UA"/>
        </w:rPr>
      </w:pPr>
      <w:r w:rsidRPr="005432A4">
        <w:rPr>
          <w:rFonts w:ascii="Helvetica" w:eastAsia="Times New Roman" w:hAnsi="Helvetica" w:cs="Helvetica"/>
          <w:b/>
          <w:bCs/>
          <w:color w:val="555555"/>
          <w:spacing w:val="2"/>
          <w:sz w:val="23"/>
          <w:szCs w:val="23"/>
          <w:lang w:eastAsia="uk-UA"/>
        </w:rPr>
        <w:t>Яким способом заразитися СНІДом неможливо?</w:t>
      </w:r>
    </w:p>
    <w:p w:rsidR="005432A4" w:rsidRPr="005432A4" w:rsidRDefault="005432A4" w:rsidP="005432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pacing w:val="2"/>
          <w:sz w:val="23"/>
          <w:szCs w:val="23"/>
          <w:lang w:eastAsia="uk-UA"/>
        </w:rPr>
      </w:pPr>
      <w:r w:rsidRPr="005432A4">
        <w:rPr>
          <w:rFonts w:ascii="Helvetica" w:eastAsia="Times New Roman" w:hAnsi="Helvetica" w:cs="Helvetica"/>
          <w:color w:val="555555"/>
          <w:spacing w:val="2"/>
          <w:sz w:val="23"/>
          <w:szCs w:val="23"/>
          <w:lang w:eastAsia="uk-UA"/>
        </w:rPr>
        <w:lastRenderedPageBreak/>
        <w:t>При спільному користуванні побутовими речами, посудом, роботі в одному приміщенні</w:t>
      </w:r>
    </w:p>
    <w:p w:rsidR="005432A4" w:rsidRPr="005432A4" w:rsidRDefault="005432A4" w:rsidP="005432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pacing w:val="2"/>
          <w:sz w:val="23"/>
          <w:szCs w:val="23"/>
          <w:lang w:eastAsia="uk-UA"/>
        </w:rPr>
      </w:pPr>
      <w:r w:rsidRPr="005432A4">
        <w:rPr>
          <w:rFonts w:ascii="Helvetica" w:eastAsia="Times New Roman" w:hAnsi="Helvetica" w:cs="Helvetica"/>
          <w:color w:val="555555"/>
          <w:spacing w:val="2"/>
          <w:sz w:val="23"/>
          <w:szCs w:val="23"/>
          <w:lang w:eastAsia="uk-UA"/>
        </w:rPr>
        <w:t>У лазні та сауні</w:t>
      </w:r>
    </w:p>
    <w:p w:rsidR="005432A4" w:rsidRPr="005432A4" w:rsidRDefault="005432A4" w:rsidP="005432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pacing w:val="2"/>
          <w:sz w:val="23"/>
          <w:szCs w:val="23"/>
          <w:lang w:eastAsia="uk-UA"/>
        </w:rPr>
      </w:pPr>
      <w:r w:rsidRPr="005432A4">
        <w:rPr>
          <w:rFonts w:ascii="Helvetica" w:eastAsia="Times New Roman" w:hAnsi="Helvetica" w:cs="Helvetica"/>
          <w:color w:val="555555"/>
          <w:spacing w:val="2"/>
          <w:sz w:val="23"/>
          <w:szCs w:val="23"/>
          <w:lang w:eastAsia="uk-UA"/>
        </w:rPr>
        <w:t>Підчас поцілунків</w:t>
      </w:r>
    </w:p>
    <w:p w:rsidR="005432A4" w:rsidRPr="005432A4" w:rsidRDefault="005432A4" w:rsidP="005432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pacing w:val="2"/>
          <w:sz w:val="23"/>
          <w:szCs w:val="23"/>
          <w:lang w:eastAsia="uk-UA"/>
        </w:rPr>
      </w:pPr>
      <w:r w:rsidRPr="005432A4">
        <w:rPr>
          <w:rFonts w:ascii="Helvetica" w:eastAsia="Times New Roman" w:hAnsi="Helvetica" w:cs="Helvetica"/>
          <w:color w:val="555555"/>
          <w:spacing w:val="2"/>
          <w:sz w:val="23"/>
          <w:szCs w:val="23"/>
          <w:lang w:eastAsia="uk-UA"/>
        </w:rPr>
        <w:t>Обіймах та рукостисканні</w:t>
      </w:r>
    </w:p>
    <w:p w:rsidR="005432A4" w:rsidRPr="005432A4" w:rsidRDefault="005432A4" w:rsidP="005432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pacing w:val="2"/>
          <w:sz w:val="23"/>
          <w:szCs w:val="23"/>
          <w:lang w:eastAsia="uk-UA"/>
        </w:rPr>
      </w:pPr>
      <w:r w:rsidRPr="005432A4">
        <w:rPr>
          <w:rFonts w:ascii="Helvetica" w:eastAsia="Times New Roman" w:hAnsi="Helvetica" w:cs="Helvetica"/>
          <w:color w:val="555555"/>
          <w:spacing w:val="2"/>
          <w:sz w:val="23"/>
          <w:szCs w:val="23"/>
          <w:lang w:eastAsia="uk-UA"/>
        </w:rPr>
        <w:t>При чханні та кашлі</w:t>
      </w:r>
    </w:p>
    <w:p w:rsidR="005432A4" w:rsidRPr="005432A4" w:rsidRDefault="005432A4" w:rsidP="005432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pacing w:val="2"/>
          <w:sz w:val="23"/>
          <w:szCs w:val="23"/>
          <w:lang w:eastAsia="uk-UA"/>
        </w:rPr>
      </w:pPr>
      <w:r w:rsidRPr="005432A4">
        <w:rPr>
          <w:rFonts w:ascii="Helvetica" w:eastAsia="Times New Roman" w:hAnsi="Helvetica" w:cs="Helvetica"/>
          <w:color w:val="555555"/>
          <w:spacing w:val="2"/>
          <w:sz w:val="23"/>
          <w:szCs w:val="23"/>
          <w:lang w:eastAsia="uk-UA"/>
        </w:rPr>
        <w:t>Через поручні, дверні ручки, столи, стільці</w:t>
      </w:r>
    </w:p>
    <w:p w:rsidR="005432A4" w:rsidRPr="005432A4" w:rsidRDefault="005432A4" w:rsidP="005432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pacing w:val="2"/>
          <w:sz w:val="23"/>
          <w:szCs w:val="23"/>
          <w:lang w:eastAsia="uk-UA"/>
        </w:rPr>
      </w:pPr>
      <w:r w:rsidRPr="005432A4">
        <w:rPr>
          <w:rFonts w:ascii="Helvetica" w:eastAsia="Times New Roman" w:hAnsi="Helvetica" w:cs="Helvetica"/>
          <w:color w:val="555555"/>
          <w:spacing w:val="2"/>
          <w:sz w:val="23"/>
          <w:szCs w:val="23"/>
          <w:lang w:eastAsia="uk-UA"/>
        </w:rPr>
        <w:t>При укусах комарів чи інших комах.</w:t>
      </w:r>
    </w:p>
    <w:p w:rsidR="005432A4" w:rsidRPr="005432A4" w:rsidRDefault="005432A4" w:rsidP="005432A4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555555"/>
          <w:spacing w:val="2"/>
          <w:sz w:val="23"/>
          <w:szCs w:val="23"/>
          <w:lang w:eastAsia="uk-UA"/>
        </w:rPr>
      </w:pPr>
      <w:r w:rsidRPr="005432A4">
        <w:rPr>
          <w:rFonts w:ascii="Helvetica" w:eastAsia="Times New Roman" w:hAnsi="Helvetica" w:cs="Helvetica"/>
          <w:b/>
          <w:bCs/>
          <w:color w:val="555555"/>
          <w:spacing w:val="2"/>
          <w:sz w:val="23"/>
          <w:szCs w:val="23"/>
          <w:lang w:eastAsia="uk-UA"/>
        </w:rPr>
        <w:t>Що робити, щоб уникнути інфікування СНІДом?</w:t>
      </w:r>
    </w:p>
    <w:p w:rsidR="005432A4" w:rsidRPr="005432A4" w:rsidRDefault="005432A4" w:rsidP="005432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pacing w:val="2"/>
          <w:sz w:val="23"/>
          <w:szCs w:val="23"/>
          <w:lang w:eastAsia="uk-UA"/>
        </w:rPr>
      </w:pPr>
      <w:r w:rsidRPr="005432A4">
        <w:rPr>
          <w:rFonts w:ascii="Helvetica" w:eastAsia="Times New Roman" w:hAnsi="Helvetica" w:cs="Helvetica"/>
          <w:color w:val="555555"/>
          <w:spacing w:val="2"/>
          <w:sz w:val="23"/>
          <w:szCs w:val="23"/>
          <w:lang w:eastAsia="uk-UA"/>
        </w:rPr>
        <w:t xml:space="preserve">уникати випадкових статевих </w:t>
      </w:r>
      <w:proofErr w:type="spellStart"/>
      <w:r w:rsidRPr="005432A4">
        <w:rPr>
          <w:rFonts w:ascii="Helvetica" w:eastAsia="Times New Roman" w:hAnsi="Helvetica" w:cs="Helvetica"/>
          <w:color w:val="555555"/>
          <w:spacing w:val="2"/>
          <w:sz w:val="23"/>
          <w:szCs w:val="23"/>
          <w:lang w:eastAsia="uk-UA"/>
        </w:rPr>
        <w:t>зв’язків</w:t>
      </w:r>
      <w:proofErr w:type="spellEnd"/>
      <w:r w:rsidRPr="005432A4">
        <w:rPr>
          <w:rFonts w:ascii="Helvetica" w:eastAsia="Times New Roman" w:hAnsi="Helvetica" w:cs="Helvetica"/>
          <w:color w:val="555555"/>
          <w:spacing w:val="2"/>
          <w:sz w:val="23"/>
          <w:szCs w:val="23"/>
          <w:lang w:eastAsia="uk-UA"/>
        </w:rPr>
        <w:t>;</w:t>
      </w:r>
    </w:p>
    <w:p w:rsidR="005432A4" w:rsidRPr="005432A4" w:rsidRDefault="005432A4" w:rsidP="005432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pacing w:val="2"/>
          <w:sz w:val="23"/>
          <w:szCs w:val="23"/>
          <w:lang w:eastAsia="uk-UA"/>
        </w:rPr>
      </w:pPr>
      <w:r w:rsidRPr="005432A4">
        <w:rPr>
          <w:rFonts w:ascii="Helvetica" w:eastAsia="Times New Roman" w:hAnsi="Helvetica" w:cs="Helvetica"/>
          <w:color w:val="555555"/>
          <w:spacing w:val="2"/>
          <w:sz w:val="23"/>
          <w:szCs w:val="23"/>
          <w:lang w:eastAsia="uk-UA"/>
        </w:rPr>
        <w:t>утримуватись від вживання наркотичних речовин.</w:t>
      </w:r>
    </w:p>
    <w:p w:rsidR="005432A4" w:rsidRPr="005432A4" w:rsidRDefault="005432A4" w:rsidP="005432A4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555555"/>
          <w:spacing w:val="2"/>
          <w:sz w:val="23"/>
          <w:szCs w:val="23"/>
          <w:lang w:eastAsia="uk-UA"/>
        </w:rPr>
      </w:pPr>
      <w:r w:rsidRPr="005432A4">
        <w:rPr>
          <w:rFonts w:ascii="Helvetica" w:eastAsia="Times New Roman" w:hAnsi="Helvetica" w:cs="Helvetica"/>
          <w:color w:val="555555"/>
          <w:spacing w:val="2"/>
          <w:sz w:val="23"/>
          <w:szCs w:val="23"/>
          <w:lang w:eastAsia="uk-UA"/>
        </w:rPr>
        <w:t xml:space="preserve">Якщо людина є споживачем ін’єкційних наркотиків, для введення наркотичних речовин використовувати індивідуальні шприци, голки, а доцільніше відмовитись від внутрішньовенного вживання наркотичних речовин замінивши їх на </w:t>
      </w:r>
      <w:proofErr w:type="spellStart"/>
      <w:r w:rsidRPr="005432A4">
        <w:rPr>
          <w:rFonts w:ascii="Helvetica" w:eastAsia="Times New Roman" w:hAnsi="Helvetica" w:cs="Helvetica"/>
          <w:color w:val="555555"/>
          <w:spacing w:val="2"/>
          <w:sz w:val="23"/>
          <w:szCs w:val="23"/>
          <w:lang w:eastAsia="uk-UA"/>
        </w:rPr>
        <w:t>таблетовані</w:t>
      </w:r>
      <w:proofErr w:type="spellEnd"/>
      <w:r w:rsidRPr="005432A4">
        <w:rPr>
          <w:rFonts w:ascii="Helvetica" w:eastAsia="Times New Roman" w:hAnsi="Helvetica" w:cs="Helvetica"/>
          <w:color w:val="555555"/>
          <w:spacing w:val="2"/>
          <w:sz w:val="23"/>
          <w:szCs w:val="23"/>
          <w:lang w:eastAsia="uk-UA"/>
        </w:rPr>
        <w:t xml:space="preserve"> препарати для замісної терапії. Замісна підтримуюча терапія видається лікарями наркологами.</w:t>
      </w:r>
    </w:p>
    <w:p w:rsidR="005432A4" w:rsidRPr="005432A4" w:rsidRDefault="005432A4" w:rsidP="005432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pacing w:val="2"/>
          <w:sz w:val="23"/>
          <w:szCs w:val="23"/>
          <w:lang w:eastAsia="uk-UA"/>
        </w:rPr>
      </w:pPr>
      <w:r w:rsidRPr="005432A4">
        <w:rPr>
          <w:rFonts w:ascii="Helvetica" w:eastAsia="Times New Roman" w:hAnsi="Helvetica" w:cs="Helvetica"/>
          <w:color w:val="555555"/>
          <w:spacing w:val="2"/>
          <w:sz w:val="23"/>
          <w:szCs w:val="23"/>
          <w:lang w:eastAsia="uk-UA"/>
        </w:rPr>
        <w:t>не користуватися спільними засобами гігієни (леза, щітки, манікюрні набори тощо);</w:t>
      </w:r>
    </w:p>
    <w:p w:rsidR="005432A4" w:rsidRPr="005432A4" w:rsidRDefault="005432A4" w:rsidP="005432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pacing w:val="2"/>
          <w:sz w:val="23"/>
          <w:szCs w:val="23"/>
          <w:lang w:eastAsia="uk-UA"/>
        </w:rPr>
      </w:pPr>
      <w:r w:rsidRPr="005432A4">
        <w:rPr>
          <w:rFonts w:ascii="Helvetica" w:eastAsia="Times New Roman" w:hAnsi="Helvetica" w:cs="Helvetica"/>
          <w:color w:val="555555"/>
          <w:spacing w:val="2"/>
          <w:sz w:val="23"/>
          <w:szCs w:val="23"/>
          <w:lang w:eastAsia="uk-UA"/>
        </w:rPr>
        <w:t>для нанесення татуювання та манікюру мати індивідуальний або одноразовий інструментарій;</w:t>
      </w:r>
    </w:p>
    <w:p w:rsidR="005432A4" w:rsidRPr="005432A4" w:rsidRDefault="005432A4" w:rsidP="005432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pacing w:val="2"/>
          <w:sz w:val="23"/>
          <w:szCs w:val="23"/>
          <w:lang w:eastAsia="uk-UA"/>
        </w:rPr>
      </w:pPr>
      <w:r w:rsidRPr="005432A4">
        <w:rPr>
          <w:rFonts w:ascii="Helvetica" w:eastAsia="Times New Roman" w:hAnsi="Helvetica" w:cs="Helvetica"/>
          <w:color w:val="555555"/>
          <w:spacing w:val="2"/>
          <w:sz w:val="23"/>
          <w:szCs w:val="23"/>
          <w:lang w:eastAsia="uk-UA"/>
        </w:rPr>
        <w:t>для СНІД -позитивної матері, щоб попередити інфікування дитини, необхідно відмовитись від грудного вигодовування.</w:t>
      </w:r>
    </w:p>
    <w:p w:rsidR="005432A4" w:rsidRPr="005432A4" w:rsidRDefault="005432A4" w:rsidP="005432A4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555555"/>
          <w:spacing w:val="2"/>
          <w:sz w:val="23"/>
          <w:szCs w:val="23"/>
          <w:lang w:eastAsia="uk-UA"/>
        </w:rPr>
      </w:pPr>
      <w:r w:rsidRPr="005432A4">
        <w:rPr>
          <w:rFonts w:ascii="Helvetica" w:eastAsia="Times New Roman" w:hAnsi="Helvetica" w:cs="Helvetica"/>
          <w:b/>
          <w:bCs/>
          <w:color w:val="555555"/>
          <w:spacing w:val="2"/>
          <w:sz w:val="23"/>
          <w:szCs w:val="23"/>
          <w:lang w:eastAsia="uk-UA"/>
        </w:rPr>
        <w:t>Як і де можна виявити СНІД?</w:t>
      </w:r>
    </w:p>
    <w:p w:rsidR="005432A4" w:rsidRPr="005432A4" w:rsidRDefault="005432A4" w:rsidP="005432A4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555555"/>
          <w:spacing w:val="2"/>
          <w:sz w:val="23"/>
          <w:szCs w:val="23"/>
          <w:lang w:eastAsia="uk-UA"/>
        </w:rPr>
      </w:pPr>
      <w:r w:rsidRPr="005432A4">
        <w:rPr>
          <w:rFonts w:ascii="Helvetica" w:eastAsia="Times New Roman" w:hAnsi="Helvetica" w:cs="Helvetica"/>
          <w:color w:val="555555"/>
          <w:spacing w:val="2"/>
          <w:sz w:val="23"/>
          <w:szCs w:val="23"/>
          <w:lang w:eastAsia="uk-UA"/>
        </w:rPr>
        <w:t>Пройдіть тестування. Воно дозволяє виявити вірус в організмі вже через 3 місяці з моменту інфікування.</w:t>
      </w:r>
    </w:p>
    <w:p w:rsidR="005432A4" w:rsidRPr="005432A4" w:rsidRDefault="005432A4" w:rsidP="005432A4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555555"/>
          <w:spacing w:val="2"/>
          <w:sz w:val="23"/>
          <w:szCs w:val="23"/>
          <w:lang w:eastAsia="uk-UA"/>
        </w:rPr>
      </w:pPr>
      <w:r w:rsidRPr="005432A4">
        <w:rPr>
          <w:rFonts w:ascii="Helvetica" w:eastAsia="Times New Roman" w:hAnsi="Helvetica" w:cs="Helvetica"/>
          <w:b/>
          <w:bCs/>
          <w:color w:val="555555"/>
          <w:spacing w:val="2"/>
          <w:sz w:val="23"/>
          <w:szCs w:val="23"/>
          <w:lang w:eastAsia="uk-UA"/>
        </w:rPr>
        <w:t>СНІД – це вирок?</w:t>
      </w:r>
    </w:p>
    <w:p w:rsidR="005432A4" w:rsidRPr="005432A4" w:rsidRDefault="005432A4" w:rsidP="005432A4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555555"/>
          <w:spacing w:val="2"/>
          <w:sz w:val="23"/>
          <w:szCs w:val="23"/>
          <w:lang w:eastAsia="uk-UA"/>
        </w:rPr>
      </w:pPr>
      <w:r w:rsidRPr="005432A4">
        <w:rPr>
          <w:rFonts w:ascii="Helvetica" w:eastAsia="Times New Roman" w:hAnsi="Helvetica" w:cs="Helvetica"/>
          <w:color w:val="555555"/>
          <w:spacing w:val="2"/>
          <w:sz w:val="23"/>
          <w:szCs w:val="23"/>
          <w:lang w:eastAsia="uk-UA"/>
        </w:rPr>
        <w:t>Вчасне виявлення СНІД в організмі людини вже не звучить як вирок. Сьогодні в Україні є доступне специфічне лікування СНІДу, що якісно покращує та продовжує життя інфікованої людини.</w:t>
      </w:r>
    </w:p>
    <w:p w:rsidR="005432A4" w:rsidRPr="005432A4" w:rsidRDefault="005432A4" w:rsidP="005432A4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555555"/>
          <w:spacing w:val="2"/>
          <w:sz w:val="23"/>
          <w:szCs w:val="23"/>
          <w:lang w:eastAsia="uk-UA"/>
        </w:rPr>
      </w:pPr>
      <w:r w:rsidRPr="005432A4">
        <w:rPr>
          <w:rFonts w:ascii="Helvetica" w:eastAsia="Times New Roman" w:hAnsi="Helvetica" w:cs="Helvetica"/>
          <w:b/>
          <w:bCs/>
          <w:color w:val="555555"/>
          <w:spacing w:val="2"/>
          <w:sz w:val="23"/>
          <w:szCs w:val="23"/>
          <w:lang w:eastAsia="uk-UA"/>
        </w:rPr>
        <w:t>Пам’ятайте!</w:t>
      </w:r>
      <w:r w:rsidRPr="005432A4">
        <w:rPr>
          <w:rFonts w:ascii="Helvetica" w:eastAsia="Times New Roman" w:hAnsi="Helvetica" w:cs="Helvetica"/>
          <w:color w:val="555555"/>
          <w:spacing w:val="2"/>
          <w:sz w:val="23"/>
          <w:szCs w:val="23"/>
          <w:lang w:eastAsia="uk-UA"/>
        </w:rPr>
        <w:t> Якщо ти ВІЛ-інфікований – ти не самотній! Необхідно приєднатися до групи ВІЛ-позитивних людей, отримувати допомогу асоціацій та центрів. ВІЛ-позитивна людина має право вести особисте життя, право мати друзів, право жити, одержувати інформацію й освіту.</w:t>
      </w:r>
    </w:p>
    <w:p w:rsidR="005432A4" w:rsidRPr="005432A4" w:rsidRDefault="005432A4" w:rsidP="005432A4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555555"/>
          <w:spacing w:val="2"/>
          <w:sz w:val="23"/>
          <w:szCs w:val="23"/>
          <w:lang w:eastAsia="uk-UA"/>
        </w:rPr>
      </w:pPr>
      <w:r w:rsidRPr="005432A4">
        <w:rPr>
          <w:rFonts w:ascii="Helvetica" w:eastAsia="Times New Roman" w:hAnsi="Helvetica" w:cs="Helvetica"/>
          <w:b/>
          <w:bCs/>
          <w:color w:val="555555"/>
          <w:spacing w:val="2"/>
          <w:sz w:val="23"/>
          <w:szCs w:val="23"/>
          <w:lang w:eastAsia="uk-UA"/>
        </w:rPr>
        <w:t>ВІЛ може торкнутися кожного, тому важливо надавати ВІЛ-інфікованим психологічну підтримку і допомогу. </w:t>
      </w:r>
    </w:p>
    <w:p w:rsidR="005432A4" w:rsidRPr="005432A4" w:rsidRDefault="005432A4" w:rsidP="005432A4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555555"/>
          <w:spacing w:val="2"/>
          <w:sz w:val="23"/>
          <w:szCs w:val="23"/>
          <w:lang w:eastAsia="uk-UA"/>
        </w:rPr>
      </w:pPr>
      <w:r w:rsidRPr="005432A4">
        <w:rPr>
          <w:rFonts w:ascii="Helvetica" w:eastAsia="Times New Roman" w:hAnsi="Helvetica" w:cs="Helvetica"/>
          <w:b/>
          <w:bCs/>
          <w:color w:val="555555"/>
          <w:spacing w:val="2"/>
          <w:sz w:val="23"/>
          <w:szCs w:val="23"/>
          <w:lang w:eastAsia="uk-UA"/>
        </w:rPr>
        <w:t>Ми сподіваємось, що людство подолає СНІД!</w:t>
      </w:r>
    </w:p>
    <w:p w:rsidR="005432A4" w:rsidRDefault="005432A4">
      <w:r>
        <w:rPr>
          <w:noProof/>
        </w:rPr>
        <w:lastRenderedPageBreak/>
        <w:drawing>
          <wp:inline distT="0" distB="0" distL="0" distR="0">
            <wp:extent cx="6120765" cy="4592841"/>
            <wp:effectExtent l="0" t="0" r="0" b="0"/>
            <wp:docPr id="2" name="Рисунок 2" descr="https://mkl3.vn.ua/wp-content/uploads/2022/11/2.-%D0%92%D0%86%D0%9B-%D1%81%D1%82%D0%B0%D1%82%D1%83%D1%81-%D0%B2-%D1%82%D0%B5%D0%BA%D1%81%D1%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kl3.vn.ua/wp-content/uploads/2022/11/2.-%D0%92%D0%86%D0%9B-%D1%81%D1%82%D0%B0%D1%82%D1%83%D1%81-%D0%B2-%D1%82%D0%B5%D0%BA%D1%81%D1%8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2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2A4" w:rsidRDefault="005432A4">
      <w:r>
        <w:rPr>
          <w:noProof/>
        </w:rPr>
        <w:drawing>
          <wp:inline distT="0" distB="0" distL="0" distR="0">
            <wp:extent cx="6120765" cy="4594559"/>
            <wp:effectExtent l="0" t="0" r="0" b="0"/>
            <wp:docPr id="3" name="Рисунок 3" descr="https://mkl3.vn.ua/wp-content/uploads/2022/11/4.-%D0%AF%D0%BA-%D0%BF%D1%80%D0%BE%D1%82%D0%B5%D1%81%D1%82%D1%83%D0%B2%D0%B0%D1%82%D0%B8%D1%81%D1%8F-%D0%BD%D0%B0-%D0%A1%D0%9D%D0%86%D0%94-%D0%B2-%D1%82%D0%B5%D0%BA%D1%81%D1%82-1024x7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kl3.vn.ua/wp-content/uploads/2022/11/4.-%D0%AF%D0%BA-%D0%BF%D1%80%D0%BE%D1%82%D0%B5%D1%81%D1%82%D1%83%D0%B2%D0%B0%D1%82%D0%B8%D1%81%D1%8F-%D0%BD%D0%B0-%D0%A1%D0%9D%D0%86%D0%94-%D0%B2-%D1%82%D0%B5%D0%BA%D1%81%D1%82-1024x76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2A4" w:rsidRDefault="005432A4">
      <w:bookmarkStart w:id="0" w:name="_GoBack"/>
      <w:r>
        <w:rPr>
          <w:noProof/>
        </w:rPr>
        <w:lastRenderedPageBreak/>
        <w:drawing>
          <wp:inline distT="0" distB="0" distL="0" distR="0">
            <wp:extent cx="6120607" cy="6292850"/>
            <wp:effectExtent l="0" t="0" r="0" b="0"/>
            <wp:docPr id="4" name="Рисунок 4" descr="https://mkl3.vn.ua/wp-content/uploads/2022/11/3.-%D0%97%D0%B0%D1%85%D0%B8%D1%81%D1%82%D0%B8-%D1%81%D0%B5%D0%B1%D0%B5-%D0%B2%D1%96%D0%B4-%D0%92%D0%86%D0%9B-%D0%A1%D0%9D%D0%86%D0%94%D1%83-%D0%B2-%D1%82%D0%B5%D0%BA%D1%81%D1%82-1024x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kl3.vn.ua/wp-content/uploads/2022/11/3.-%D0%97%D0%B0%D1%85%D0%B8%D1%81%D1%82%D0%B8-%D1%81%D0%B5%D0%B1%D0%B5-%D0%B2%D1%96%D0%B4-%D0%92%D0%86%D0%9B-%D0%A1%D0%9D%D0%86%D0%94%D1%83-%D0%B2-%D1%82%D0%B5%D0%BA%D1%81%D1%82-1024x7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36" cy="630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432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97603"/>
    <w:multiLevelType w:val="multilevel"/>
    <w:tmpl w:val="208E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119B5"/>
    <w:multiLevelType w:val="multilevel"/>
    <w:tmpl w:val="C4C2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F60C1"/>
    <w:multiLevelType w:val="multilevel"/>
    <w:tmpl w:val="5230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3B37F0"/>
    <w:multiLevelType w:val="multilevel"/>
    <w:tmpl w:val="6A30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A4"/>
    <w:rsid w:val="005432A4"/>
    <w:rsid w:val="006B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BD5C"/>
  <w15:chartTrackingRefBased/>
  <w15:docId w15:val="{6E3C054A-DFAC-4970-9290-248DDD05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432A4"/>
    <w:rPr>
      <w:b/>
      <w:bCs/>
    </w:rPr>
  </w:style>
  <w:style w:type="paragraph" w:customStyle="1" w:styleId="rtejustify">
    <w:name w:val="rtejustify"/>
    <w:basedOn w:val="a"/>
    <w:rsid w:val="0054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2024</Words>
  <Characters>1155</Characters>
  <Application>Microsoft Office Word</Application>
  <DocSecurity>0</DocSecurity>
  <Lines>9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BPRO</dc:creator>
  <cp:keywords/>
  <dc:description/>
  <cp:lastModifiedBy>BPRO</cp:lastModifiedBy>
  <cp:revision>2</cp:revision>
  <dcterms:created xsi:type="dcterms:W3CDTF">2024-12-02T13:54:00Z</dcterms:created>
  <dcterms:modified xsi:type="dcterms:W3CDTF">2024-12-02T13:58:00Z</dcterms:modified>
</cp:coreProperties>
</file>