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9E" w:rsidRPr="005B0EC9" w:rsidRDefault="00A22E9E" w:rsidP="00A22E9E">
      <w:pPr>
        <w:shd w:val="clear" w:color="auto" w:fill="FFFFFF"/>
        <w:spacing w:after="0" w:line="240" w:lineRule="auto"/>
        <w:jc w:val="center"/>
        <w:textAlignment w:val="baseline"/>
        <w:rPr>
          <w:rFonts w:ascii="Times New Roman" w:eastAsia="Times New Roman" w:hAnsi="Times New Roman" w:cs="Times New Roman"/>
          <w:color w:val="000000"/>
          <w:sz w:val="56"/>
          <w:szCs w:val="44"/>
          <w:lang w:eastAsia="uk-UA"/>
        </w:rPr>
      </w:pPr>
      <w:r w:rsidRPr="005B0EC9">
        <w:rPr>
          <w:rFonts w:ascii="Times New Roman" w:eastAsia="Times New Roman" w:hAnsi="Times New Roman" w:cs="Times New Roman"/>
          <w:b/>
          <w:bCs/>
          <w:color w:val="0066B0"/>
          <w:sz w:val="56"/>
          <w:szCs w:val="44"/>
          <w:bdr w:val="none" w:sz="0" w:space="0" w:color="auto" w:frame="1"/>
          <w:lang w:eastAsia="uk-UA"/>
        </w:rPr>
        <w:t>10 вересня - Всесвітній день</w:t>
      </w:r>
      <w:r w:rsidRPr="005B0EC9">
        <w:rPr>
          <w:rFonts w:ascii="Times New Roman" w:eastAsia="Times New Roman" w:hAnsi="Times New Roman" w:cs="Times New Roman"/>
          <w:b/>
          <w:bCs/>
          <w:color w:val="0066B0"/>
          <w:sz w:val="56"/>
          <w:szCs w:val="44"/>
          <w:bdr w:val="none" w:sz="0" w:space="0" w:color="auto" w:frame="1"/>
          <w:lang w:eastAsia="uk-UA"/>
        </w:rPr>
        <w:br/>
      </w:r>
    </w:p>
    <w:p w:rsidR="00A22E9E" w:rsidRPr="005B0EC9" w:rsidRDefault="00A22E9E" w:rsidP="00A22E9E">
      <w:pPr>
        <w:shd w:val="clear" w:color="auto" w:fill="FFFFFF"/>
        <w:spacing w:after="0" w:line="240" w:lineRule="auto"/>
        <w:jc w:val="center"/>
        <w:textAlignment w:val="baseline"/>
        <w:rPr>
          <w:rFonts w:ascii="Times New Roman" w:eastAsia="Times New Roman" w:hAnsi="Times New Roman" w:cs="Times New Roman"/>
          <w:color w:val="000000"/>
          <w:sz w:val="56"/>
          <w:szCs w:val="44"/>
          <w:lang w:eastAsia="uk-UA"/>
        </w:rPr>
      </w:pPr>
      <w:r w:rsidRPr="005B0EC9">
        <w:rPr>
          <w:rFonts w:ascii="Times New Roman" w:eastAsia="Times New Roman" w:hAnsi="Times New Roman" w:cs="Times New Roman"/>
          <w:b/>
          <w:bCs/>
          <w:color w:val="0066B0"/>
          <w:sz w:val="56"/>
          <w:szCs w:val="44"/>
          <w:bdr w:val="none" w:sz="0" w:space="0" w:color="auto" w:frame="1"/>
          <w:lang w:eastAsia="uk-UA"/>
        </w:rPr>
        <w:t> запобігання самогубствам </w:t>
      </w:r>
    </w:p>
    <w:p w:rsidR="00A22E9E" w:rsidRPr="00F4477E" w:rsidRDefault="00A22E9E" w:rsidP="00A22E9E">
      <w:pPr>
        <w:shd w:val="clear" w:color="auto" w:fill="FFFFFF"/>
        <w:spacing w:after="0" w:line="240" w:lineRule="auto"/>
        <w:textAlignment w:val="baseline"/>
        <w:rPr>
          <w:rFonts w:ascii="Times New Roman" w:eastAsia="Times New Roman" w:hAnsi="Times New Roman" w:cs="Times New Roman"/>
          <w:color w:val="000000"/>
          <w:sz w:val="44"/>
          <w:szCs w:val="44"/>
          <w:lang w:eastAsia="uk-UA"/>
        </w:rPr>
      </w:pPr>
      <w:r w:rsidRPr="00F4477E">
        <w:rPr>
          <w:rFonts w:ascii="Times New Roman" w:eastAsia="Times New Roman" w:hAnsi="Times New Roman" w:cs="Times New Roman"/>
          <w:color w:val="000000"/>
          <w:sz w:val="44"/>
          <w:szCs w:val="44"/>
          <w:bdr w:val="none" w:sz="0" w:space="0" w:color="auto" w:frame="1"/>
          <w:lang w:eastAsia="uk-UA"/>
        </w:rPr>
        <w:br/>
      </w:r>
    </w:p>
    <w:p w:rsidR="00A22E9E" w:rsidRPr="00F4477E" w:rsidRDefault="00A22E9E" w:rsidP="00A22E9E">
      <w:pPr>
        <w:shd w:val="clear" w:color="auto" w:fill="FFFFFF"/>
        <w:spacing w:after="0" w:line="240" w:lineRule="auto"/>
        <w:ind w:firstLine="708"/>
        <w:jc w:val="both"/>
        <w:textAlignment w:val="baseline"/>
        <w:rPr>
          <w:rFonts w:ascii="Times New Roman" w:eastAsia="Times New Roman" w:hAnsi="Times New Roman" w:cs="Times New Roman"/>
          <w:color w:val="000000"/>
          <w:sz w:val="44"/>
          <w:szCs w:val="44"/>
          <w:lang w:eastAsia="uk-UA"/>
        </w:rPr>
      </w:pPr>
      <w:r w:rsidRPr="00F4477E">
        <w:rPr>
          <w:rFonts w:ascii="Times New Roman" w:eastAsia="Times New Roman" w:hAnsi="Times New Roman" w:cs="Times New Roman"/>
          <w:color w:val="000000"/>
          <w:sz w:val="44"/>
          <w:szCs w:val="44"/>
          <w:bdr w:val="none" w:sz="0" w:space="0" w:color="auto" w:frame="1"/>
          <w:lang w:eastAsia="uk-UA"/>
        </w:rPr>
        <w:t>Всесвітній день запобігання самогубствам або Всесвітній день запобігання суїциду (англ. </w:t>
      </w:r>
      <w:proofErr w:type="spellStart"/>
      <w:r w:rsidRPr="00F4477E">
        <w:rPr>
          <w:rFonts w:ascii="Times New Roman" w:eastAsia="Times New Roman" w:hAnsi="Times New Roman" w:cs="Times New Roman"/>
          <w:color w:val="000000"/>
          <w:sz w:val="44"/>
          <w:szCs w:val="44"/>
          <w:bdr w:val="none" w:sz="0" w:space="0" w:color="auto" w:frame="1"/>
          <w:lang w:eastAsia="uk-UA"/>
        </w:rPr>
        <w:t>WorldSuicidePreventionDay</w:t>
      </w:r>
      <w:proofErr w:type="spellEnd"/>
      <w:r w:rsidRPr="00F4477E">
        <w:rPr>
          <w:rFonts w:ascii="Times New Roman" w:eastAsia="Times New Roman" w:hAnsi="Times New Roman" w:cs="Times New Roman"/>
          <w:color w:val="000000"/>
          <w:sz w:val="44"/>
          <w:szCs w:val="44"/>
          <w:bdr w:val="none" w:sz="0" w:space="0" w:color="auto" w:frame="1"/>
          <w:lang w:eastAsia="uk-UA"/>
        </w:rPr>
        <w:t>) — міжнародна дата, яка відзначається по всій планеті щорічно, починаючи з 2003 року, 10 вересня, з метою сприяння діяльності щодо запобігання самогубств у всьому світі.</w:t>
      </w:r>
    </w:p>
    <w:p w:rsidR="00A22E9E" w:rsidRPr="00F4477E" w:rsidRDefault="00A22E9E" w:rsidP="00A22E9E">
      <w:pPr>
        <w:shd w:val="clear" w:color="auto" w:fill="FFFFFF"/>
        <w:spacing w:after="0" w:line="240" w:lineRule="auto"/>
        <w:ind w:firstLine="708"/>
        <w:jc w:val="both"/>
        <w:textAlignment w:val="baseline"/>
        <w:rPr>
          <w:rFonts w:ascii="Times New Roman" w:eastAsia="Times New Roman" w:hAnsi="Times New Roman" w:cs="Times New Roman"/>
          <w:color w:val="000000"/>
          <w:sz w:val="44"/>
          <w:szCs w:val="44"/>
          <w:lang w:eastAsia="uk-UA"/>
        </w:rPr>
      </w:pPr>
      <w:r w:rsidRPr="00F4477E">
        <w:rPr>
          <w:rFonts w:ascii="Times New Roman" w:eastAsia="Times New Roman" w:hAnsi="Times New Roman" w:cs="Times New Roman"/>
          <w:color w:val="000000"/>
          <w:sz w:val="44"/>
          <w:szCs w:val="44"/>
          <w:bdr w:val="none" w:sz="0" w:space="0" w:color="auto" w:frame="1"/>
          <w:lang w:eastAsia="uk-UA"/>
        </w:rPr>
        <w:t>Всесвітній день запобігання самогубствам почали проводитися з ініціативи Міжнародної асоціації по запобіганню самогубствам (МАПС) при активній підтримці Всесвітньої організації охорони здоров'я та під патронажем Організації Об'єднаних Націй.</w:t>
      </w:r>
    </w:p>
    <w:p w:rsidR="00A22E9E" w:rsidRPr="00F4477E" w:rsidRDefault="00A22E9E" w:rsidP="00A22E9E">
      <w:pPr>
        <w:shd w:val="clear" w:color="auto" w:fill="FFFFFF"/>
        <w:spacing w:after="0" w:line="240" w:lineRule="auto"/>
        <w:ind w:firstLine="708"/>
        <w:jc w:val="both"/>
        <w:textAlignment w:val="baseline"/>
        <w:rPr>
          <w:rFonts w:ascii="Times New Roman" w:eastAsia="Times New Roman" w:hAnsi="Times New Roman" w:cs="Times New Roman"/>
          <w:color w:val="000000"/>
          <w:sz w:val="44"/>
          <w:szCs w:val="44"/>
          <w:lang w:eastAsia="uk-UA"/>
        </w:rPr>
      </w:pPr>
      <w:r w:rsidRPr="00F4477E">
        <w:rPr>
          <w:rFonts w:ascii="Times New Roman" w:eastAsia="Times New Roman" w:hAnsi="Times New Roman" w:cs="Times New Roman"/>
          <w:color w:val="000000"/>
          <w:sz w:val="44"/>
          <w:szCs w:val="44"/>
          <w:bdr w:val="none" w:sz="0" w:space="0" w:color="auto" w:frame="1"/>
          <w:lang w:eastAsia="uk-UA"/>
        </w:rPr>
        <w:t>Кількість самогубств в даний час складає близько 800 тисяч в рік. Згідно наведеній ВООЗ статистиці, в третьому тисячолітті від суїцидів гине більше людей, ніж через всі війни та насильницькі вбивства разом взяті. Всесвітній день запобігання суїциду, за задумом представників Міжнародної асоціації по запобіганню самогубствам, покликаний привернути увагу влади й громадськості до цієї проблеми.</w:t>
      </w:r>
    </w:p>
    <w:p w:rsidR="00A22E9E" w:rsidRPr="00F4477E" w:rsidRDefault="00A22E9E" w:rsidP="00A22E9E">
      <w:pPr>
        <w:shd w:val="clear" w:color="auto" w:fill="FFFFFF"/>
        <w:spacing w:after="0" w:line="240" w:lineRule="auto"/>
        <w:ind w:firstLine="708"/>
        <w:jc w:val="both"/>
        <w:textAlignment w:val="baseline"/>
        <w:rPr>
          <w:rFonts w:ascii="Times New Roman" w:eastAsia="Times New Roman" w:hAnsi="Times New Roman" w:cs="Times New Roman"/>
          <w:color w:val="000000"/>
          <w:sz w:val="44"/>
          <w:szCs w:val="44"/>
          <w:lang w:eastAsia="uk-UA"/>
        </w:rPr>
      </w:pPr>
      <w:r w:rsidRPr="00F4477E">
        <w:rPr>
          <w:rFonts w:ascii="Times New Roman" w:eastAsia="Times New Roman" w:hAnsi="Times New Roman" w:cs="Times New Roman"/>
          <w:color w:val="000000"/>
          <w:sz w:val="44"/>
          <w:szCs w:val="44"/>
          <w:bdr w:val="none" w:sz="0" w:space="0" w:color="auto" w:frame="1"/>
          <w:lang w:eastAsia="uk-UA"/>
        </w:rPr>
        <w:lastRenderedPageBreak/>
        <w:t>Суїцид має ряд складних і взаємозалежних й основоположних чинників, що сприяють, котрі можуть внести свій вклад в почуття болю та безнадійності. Маючи доступ до засобів, щоб убити себе - найчастіше вогнепальна зброя, ліки і отрути - це також є фактором ризику.</w:t>
      </w:r>
      <w:r w:rsidRPr="00F4477E">
        <w:rPr>
          <w:rFonts w:ascii="Times New Roman" w:eastAsia="Times New Roman" w:hAnsi="Times New Roman" w:cs="Times New Roman"/>
          <w:color w:val="000000"/>
          <w:sz w:val="44"/>
          <w:szCs w:val="44"/>
          <w:bdr w:val="none" w:sz="0" w:space="0" w:color="auto" w:frame="1"/>
          <w:lang w:eastAsia="uk-UA"/>
        </w:rPr>
        <w:br/>
      </w:r>
      <w:r w:rsidRPr="00F4477E">
        <w:rPr>
          <w:rFonts w:ascii="Times New Roman" w:eastAsia="Times New Roman" w:hAnsi="Times New Roman" w:cs="Times New Roman"/>
          <w:color w:val="000000"/>
          <w:sz w:val="44"/>
          <w:szCs w:val="44"/>
          <w:bdr w:val="none" w:sz="0" w:space="0" w:color="auto" w:frame="1"/>
          <w:lang w:eastAsia="uk-UA"/>
        </w:rPr>
        <w:br/>
      </w:r>
      <w:r w:rsidRPr="00F4477E">
        <w:rPr>
          <w:rFonts w:ascii="Times New Roman" w:eastAsia="Times New Roman" w:hAnsi="Times New Roman" w:cs="Times New Roman"/>
          <w:noProof/>
          <w:color w:val="000000"/>
          <w:sz w:val="44"/>
          <w:szCs w:val="44"/>
          <w:bdr w:val="none" w:sz="0" w:space="0" w:color="auto" w:frame="1"/>
          <w:lang w:eastAsia="uk-UA"/>
        </w:rPr>
        <w:drawing>
          <wp:inline distT="0" distB="0" distL="0" distR="0">
            <wp:extent cx="6096000" cy="6096000"/>
            <wp:effectExtent l="0" t="0" r="0" b="0"/>
            <wp:docPr id="4" name="Рисунок 4" descr="Що має насторожи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Що має насторожити"/>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0" cy="6096000"/>
                    </a:xfrm>
                    <a:prstGeom prst="rect">
                      <a:avLst/>
                    </a:prstGeom>
                    <a:noFill/>
                    <a:ln>
                      <a:noFill/>
                    </a:ln>
                  </pic:spPr>
                </pic:pic>
              </a:graphicData>
            </a:graphic>
          </wp:inline>
        </w:drawing>
      </w:r>
    </w:p>
    <w:p w:rsidR="00A22E9E" w:rsidRPr="00F4477E" w:rsidRDefault="00A22E9E" w:rsidP="00A22E9E">
      <w:pPr>
        <w:shd w:val="clear" w:color="auto" w:fill="FFFFFF"/>
        <w:spacing w:after="0" w:line="240" w:lineRule="auto"/>
        <w:jc w:val="both"/>
        <w:textAlignment w:val="baseline"/>
        <w:rPr>
          <w:rFonts w:ascii="Times New Roman" w:eastAsia="Times New Roman" w:hAnsi="Times New Roman" w:cs="Times New Roman"/>
          <w:i/>
          <w:iCs/>
          <w:color w:val="000000"/>
          <w:sz w:val="44"/>
          <w:szCs w:val="44"/>
          <w:bdr w:val="none" w:sz="0" w:space="0" w:color="auto" w:frame="1"/>
          <w:lang w:eastAsia="uk-UA"/>
        </w:rPr>
      </w:pPr>
    </w:p>
    <w:p w:rsidR="00A22E9E" w:rsidRPr="00F4477E" w:rsidRDefault="00A22E9E" w:rsidP="00A22E9E">
      <w:pPr>
        <w:shd w:val="clear" w:color="auto" w:fill="FFFFFF"/>
        <w:spacing w:after="0" w:line="240" w:lineRule="auto"/>
        <w:jc w:val="both"/>
        <w:textAlignment w:val="baseline"/>
        <w:rPr>
          <w:rFonts w:ascii="Times New Roman" w:eastAsia="Times New Roman" w:hAnsi="Times New Roman" w:cs="Times New Roman"/>
          <w:i/>
          <w:iCs/>
          <w:color w:val="000000"/>
          <w:sz w:val="44"/>
          <w:szCs w:val="44"/>
          <w:bdr w:val="none" w:sz="0" w:space="0" w:color="auto" w:frame="1"/>
          <w:lang w:eastAsia="uk-UA"/>
        </w:rPr>
      </w:pPr>
    </w:p>
    <w:p w:rsidR="00A22E9E" w:rsidRPr="00F4477E" w:rsidRDefault="00A22E9E" w:rsidP="00A22E9E">
      <w:pPr>
        <w:shd w:val="clear" w:color="auto" w:fill="FFFFFF"/>
        <w:spacing w:after="0" w:line="240" w:lineRule="auto"/>
        <w:jc w:val="both"/>
        <w:textAlignment w:val="baseline"/>
        <w:rPr>
          <w:rFonts w:ascii="Times New Roman" w:eastAsia="Times New Roman" w:hAnsi="Times New Roman" w:cs="Times New Roman"/>
          <w:i/>
          <w:iCs/>
          <w:color w:val="000000"/>
          <w:sz w:val="44"/>
          <w:szCs w:val="44"/>
          <w:bdr w:val="none" w:sz="0" w:space="0" w:color="auto" w:frame="1"/>
          <w:lang w:eastAsia="uk-UA"/>
        </w:rPr>
      </w:pPr>
    </w:p>
    <w:p w:rsidR="00A22E9E" w:rsidRDefault="00A22E9E" w:rsidP="00A22E9E">
      <w:pPr>
        <w:shd w:val="clear" w:color="auto" w:fill="FFFFFF"/>
        <w:spacing w:after="0" w:line="240" w:lineRule="auto"/>
        <w:jc w:val="both"/>
        <w:textAlignment w:val="baseline"/>
        <w:rPr>
          <w:rFonts w:ascii="Tahoma" w:eastAsia="Times New Roman" w:hAnsi="Tahoma" w:cs="Tahoma"/>
          <w:i/>
          <w:iCs/>
          <w:color w:val="000000"/>
          <w:sz w:val="40"/>
          <w:szCs w:val="40"/>
          <w:bdr w:val="none" w:sz="0" w:space="0" w:color="auto" w:frame="1"/>
          <w:lang w:eastAsia="uk-UA"/>
        </w:rPr>
      </w:pPr>
    </w:p>
    <w:p w:rsidR="00A22E9E" w:rsidRDefault="00A22E9E" w:rsidP="00A22E9E">
      <w:pPr>
        <w:shd w:val="clear" w:color="auto" w:fill="FFFFFF"/>
        <w:spacing w:after="0" w:line="240" w:lineRule="auto"/>
        <w:jc w:val="both"/>
        <w:textAlignment w:val="baseline"/>
        <w:rPr>
          <w:rFonts w:ascii="Tahoma" w:eastAsia="Times New Roman" w:hAnsi="Tahoma" w:cs="Tahoma"/>
          <w:i/>
          <w:iCs/>
          <w:color w:val="000000"/>
          <w:sz w:val="40"/>
          <w:szCs w:val="40"/>
          <w:bdr w:val="none" w:sz="0" w:space="0" w:color="auto" w:frame="1"/>
          <w:lang w:eastAsia="uk-UA"/>
        </w:rPr>
      </w:pPr>
    </w:p>
    <w:p w:rsidR="00A22E9E" w:rsidRDefault="00A22E9E" w:rsidP="00A22E9E">
      <w:pPr>
        <w:shd w:val="clear" w:color="auto" w:fill="FFFFFF"/>
        <w:spacing w:after="0" w:line="240" w:lineRule="auto"/>
        <w:jc w:val="both"/>
        <w:textAlignment w:val="baseline"/>
        <w:rPr>
          <w:rFonts w:ascii="Tahoma" w:eastAsia="Times New Roman" w:hAnsi="Tahoma" w:cs="Tahoma"/>
          <w:i/>
          <w:iCs/>
          <w:color w:val="000000"/>
          <w:sz w:val="40"/>
          <w:szCs w:val="40"/>
          <w:bdr w:val="none" w:sz="0" w:space="0" w:color="auto" w:frame="1"/>
          <w:lang w:eastAsia="uk-UA"/>
        </w:rPr>
      </w:pPr>
    </w:p>
    <w:p w:rsidR="00A22E9E" w:rsidRDefault="00A22E9E" w:rsidP="00A22E9E">
      <w:pPr>
        <w:shd w:val="clear" w:color="auto" w:fill="FFFFFF"/>
        <w:spacing w:after="0" w:line="240" w:lineRule="auto"/>
        <w:jc w:val="both"/>
        <w:textAlignment w:val="baseline"/>
        <w:rPr>
          <w:rFonts w:ascii="Tahoma" w:eastAsia="Times New Roman" w:hAnsi="Tahoma" w:cs="Tahoma"/>
          <w:i/>
          <w:iCs/>
          <w:color w:val="000000"/>
          <w:sz w:val="40"/>
          <w:szCs w:val="40"/>
          <w:bdr w:val="none" w:sz="0" w:space="0" w:color="auto" w:frame="1"/>
          <w:lang w:eastAsia="uk-UA"/>
        </w:rPr>
      </w:pPr>
    </w:p>
    <w:p w:rsidR="00A22E9E" w:rsidRDefault="00A22E9E" w:rsidP="00A22E9E">
      <w:pPr>
        <w:shd w:val="clear" w:color="auto" w:fill="FFFFFF"/>
        <w:spacing w:after="0" w:line="240" w:lineRule="auto"/>
        <w:jc w:val="both"/>
        <w:textAlignment w:val="baseline"/>
        <w:rPr>
          <w:rFonts w:ascii="Tahoma" w:eastAsia="Times New Roman" w:hAnsi="Tahoma" w:cs="Tahoma"/>
          <w:i/>
          <w:iCs/>
          <w:color w:val="000000"/>
          <w:sz w:val="40"/>
          <w:szCs w:val="40"/>
          <w:bdr w:val="none" w:sz="0" w:space="0" w:color="auto" w:frame="1"/>
          <w:lang w:eastAsia="uk-UA"/>
        </w:rPr>
      </w:pPr>
    </w:p>
    <w:p w:rsidR="00A22E9E" w:rsidRDefault="00A22E9E" w:rsidP="00A22E9E">
      <w:pPr>
        <w:shd w:val="clear" w:color="auto" w:fill="FFFFFF"/>
        <w:spacing w:after="0" w:line="240" w:lineRule="auto"/>
        <w:jc w:val="both"/>
        <w:textAlignment w:val="baseline"/>
        <w:rPr>
          <w:rFonts w:ascii="Tahoma" w:eastAsia="Times New Roman" w:hAnsi="Tahoma" w:cs="Tahoma"/>
          <w:i/>
          <w:iCs/>
          <w:color w:val="000000"/>
          <w:sz w:val="40"/>
          <w:szCs w:val="40"/>
          <w:bdr w:val="none" w:sz="0" w:space="0" w:color="auto" w:frame="1"/>
          <w:lang w:eastAsia="uk-UA"/>
        </w:rPr>
      </w:pPr>
    </w:p>
    <w:p w:rsidR="00A22E9E" w:rsidRDefault="00A22E9E" w:rsidP="00A22E9E">
      <w:pPr>
        <w:shd w:val="clear" w:color="auto" w:fill="FFFFFF"/>
        <w:spacing w:after="0" w:line="240" w:lineRule="auto"/>
        <w:jc w:val="both"/>
        <w:textAlignment w:val="baseline"/>
        <w:rPr>
          <w:rFonts w:ascii="Tahoma" w:eastAsia="Times New Roman" w:hAnsi="Tahoma" w:cs="Tahoma"/>
          <w:i/>
          <w:iCs/>
          <w:color w:val="000000"/>
          <w:sz w:val="40"/>
          <w:szCs w:val="40"/>
          <w:bdr w:val="none" w:sz="0" w:space="0" w:color="auto" w:frame="1"/>
          <w:lang w:eastAsia="uk-UA"/>
        </w:rPr>
      </w:pPr>
    </w:p>
    <w:p w:rsidR="00A22E9E" w:rsidRDefault="00A22E9E" w:rsidP="00A22E9E">
      <w:pPr>
        <w:shd w:val="clear" w:color="auto" w:fill="FFFFFF"/>
        <w:spacing w:after="0" w:line="240" w:lineRule="auto"/>
        <w:jc w:val="both"/>
        <w:textAlignment w:val="baseline"/>
        <w:rPr>
          <w:rFonts w:ascii="Tahoma" w:eastAsia="Times New Roman" w:hAnsi="Tahoma" w:cs="Tahoma"/>
          <w:i/>
          <w:iCs/>
          <w:color w:val="000000"/>
          <w:sz w:val="40"/>
          <w:szCs w:val="40"/>
          <w:bdr w:val="none" w:sz="0" w:space="0" w:color="auto" w:frame="1"/>
          <w:lang w:eastAsia="uk-UA"/>
        </w:rPr>
      </w:pPr>
    </w:p>
    <w:p w:rsidR="00A22E9E" w:rsidRPr="00A22E9E" w:rsidRDefault="00A22E9E" w:rsidP="00A22E9E">
      <w:pPr>
        <w:shd w:val="clear" w:color="auto" w:fill="FFFFFF"/>
        <w:spacing w:after="0" w:line="240" w:lineRule="auto"/>
        <w:jc w:val="both"/>
        <w:textAlignment w:val="baseline"/>
        <w:rPr>
          <w:rFonts w:ascii="Tahoma" w:eastAsia="Times New Roman" w:hAnsi="Tahoma" w:cs="Tahoma"/>
          <w:color w:val="000000"/>
          <w:sz w:val="40"/>
          <w:szCs w:val="40"/>
          <w:lang w:eastAsia="uk-UA"/>
        </w:rPr>
      </w:pPr>
      <w:r w:rsidRPr="00A22E9E">
        <w:rPr>
          <w:rFonts w:ascii="Tahoma" w:eastAsia="Times New Roman" w:hAnsi="Tahoma" w:cs="Tahoma"/>
          <w:i/>
          <w:iCs/>
          <w:color w:val="000000"/>
          <w:sz w:val="40"/>
          <w:szCs w:val="40"/>
          <w:bdr w:val="none" w:sz="0" w:space="0" w:color="auto" w:frame="1"/>
          <w:lang w:eastAsia="uk-UA"/>
        </w:rPr>
        <w:t>Що має насторожити</w:t>
      </w:r>
    </w:p>
    <w:p w:rsidR="00A22E9E" w:rsidRPr="00A22E9E" w:rsidRDefault="00A22E9E" w:rsidP="00A22E9E">
      <w:pPr>
        <w:shd w:val="clear" w:color="auto" w:fill="FFFFFF"/>
        <w:spacing w:after="0" w:line="240" w:lineRule="auto"/>
        <w:jc w:val="both"/>
        <w:textAlignment w:val="baseline"/>
        <w:rPr>
          <w:rFonts w:ascii="Tahoma" w:eastAsia="Times New Roman" w:hAnsi="Tahoma" w:cs="Tahoma"/>
          <w:color w:val="000000"/>
          <w:sz w:val="40"/>
          <w:szCs w:val="40"/>
          <w:lang w:eastAsia="uk-UA"/>
        </w:rPr>
      </w:pPr>
      <w:r w:rsidRPr="00A22E9E">
        <w:rPr>
          <w:rFonts w:ascii="Tahoma" w:eastAsia="Times New Roman" w:hAnsi="Tahoma" w:cs="Tahoma"/>
          <w:color w:val="000000"/>
          <w:sz w:val="40"/>
          <w:szCs w:val="40"/>
          <w:bdr w:val="none" w:sz="0" w:space="0" w:color="auto" w:frame="1"/>
          <w:lang w:eastAsia="uk-UA"/>
        </w:rPr>
        <w:t>За даними Всесвітньої організації охорони здоров’я, кожні 40 секунд одна людина в світі позбавляє себе життя. Водночас спроби самогубства відбуваються значно частіше. За деякими дослідженнями, на кожну дорослу людину, яка помирає внаслідок самогубства, припадає понад 20 тих, хто намагається його скоїти. Це означає, що кожні 2 секунди один дорослий вчиняє спробу самогубства.</w:t>
      </w:r>
    </w:p>
    <w:p w:rsidR="00A22E9E" w:rsidRPr="00A22E9E" w:rsidRDefault="00A22E9E" w:rsidP="00A22E9E">
      <w:pPr>
        <w:shd w:val="clear" w:color="auto" w:fill="FFFFFF"/>
        <w:spacing w:after="0" w:line="240" w:lineRule="auto"/>
        <w:jc w:val="both"/>
        <w:textAlignment w:val="baseline"/>
        <w:rPr>
          <w:rFonts w:ascii="Tahoma" w:eastAsia="Times New Roman" w:hAnsi="Tahoma" w:cs="Tahoma"/>
          <w:color w:val="000000"/>
          <w:sz w:val="40"/>
          <w:szCs w:val="40"/>
          <w:lang w:eastAsia="uk-UA"/>
        </w:rPr>
      </w:pPr>
      <w:r w:rsidRPr="00A22E9E">
        <w:rPr>
          <w:rFonts w:ascii="Tahoma" w:eastAsia="Times New Roman" w:hAnsi="Tahoma" w:cs="Tahoma"/>
          <w:color w:val="000000"/>
          <w:sz w:val="40"/>
          <w:szCs w:val="40"/>
          <w:bdr w:val="none" w:sz="0" w:space="0" w:color="auto" w:frame="1"/>
          <w:lang w:eastAsia="uk-UA"/>
        </w:rPr>
        <w:t>Щороку у світі внаслідок самогубства помирає понад 800 000 людей. Це друга найпоширеніша причина смерті серед осіб віком 15-29 років.</w:t>
      </w:r>
    </w:p>
    <w:p w:rsidR="00A22E9E" w:rsidRPr="00A22E9E" w:rsidRDefault="00A22E9E" w:rsidP="00A22E9E">
      <w:pPr>
        <w:shd w:val="clear" w:color="auto" w:fill="FFFFFF"/>
        <w:spacing w:after="0" w:line="240" w:lineRule="auto"/>
        <w:jc w:val="both"/>
        <w:textAlignment w:val="baseline"/>
        <w:rPr>
          <w:rFonts w:ascii="Tahoma" w:eastAsia="Times New Roman" w:hAnsi="Tahoma" w:cs="Tahoma"/>
          <w:color w:val="000000"/>
          <w:sz w:val="40"/>
          <w:szCs w:val="40"/>
          <w:lang w:eastAsia="uk-UA"/>
        </w:rPr>
      </w:pPr>
      <w:r w:rsidRPr="00A22E9E">
        <w:rPr>
          <w:rFonts w:ascii="Tahoma" w:eastAsia="Times New Roman" w:hAnsi="Tahoma" w:cs="Tahoma"/>
          <w:color w:val="000000"/>
          <w:sz w:val="40"/>
          <w:szCs w:val="40"/>
          <w:bdr w:val="none" w:sz="0" w:space="0" w:color="auto" w:frame="1"/>
          <w:lang w:eastAsia="uk-UA"/>
        </w:rPr>
        <w:t>За офіційними даними, в Україні упродовж 2021 року зареєстровано 5 914 самогубств (87% – чоловіки, 13% – жінки). Проте реальні цифри можуть бути вищими. Останнім часом кількість самогубств щороку знижувалася. Однак серед дітей, навпаки, зростає.</w:t>
      </w:r>
    </w:p>
    <w:p w:rsidR="00A22E9E" w:rsidRPr="00A22E9E" w:rsidRDefault="00A22E9E" w:rsidP="00A22E9E">
      <w:pPr>
        <w:shd w:val="clear" w:color="auto" w:fill="FFFFFF"/>
        <w:spacing w:after="0" w:line="240" w:lineRule="auto"/>
        <w:jc w:val="both"/>
        <w:textAlignment w:val="baseline"/>
        <w:rPr>
          <w:rFonts w:ascii="Tahoma" w:eastAsia="Times New Roman" w:hAnsi="Tahoma" w:cs="Tahoma"/>
          <w:color w:val="000000"/>
          <w:sz w:val="21"/>
          <w:szCs w:val="21"/>
          <w:lang w:eastAsia="uk-UA"/>
        </w:rPr>
      </w:pPr>
      <w:r w:rsidRPr="00A22E9E">
        <w:rPr>
          <w:rFonts w:ascii="Tahoma" w:eastAsia="Times New Roman" w:hAnsi="Tahoma" w:cs="Tahoma"/>
          <w:color w:val="000000"/>
          <w:sz w:val="40"/>
          <w:szCs w:val="40"/>
          <w:bdr w:val="none" w:sz="0" w:space="0" w:color="auto" w:frame="1"/>
          <w:lang w:eastAsia="uk-UA"/>
        </w:rPr>
        <w:t xml:space="preserve">10 вересня, коли світ відзначає Всесвітній день запобігання суїцидам, ми нагадуємо про ризики самогубств. Розповідаємо про розпізнавання ознак </w:t>
      </w:r>
      <w:proofErr w:type="spellStart"/>
      <w:r w:rsidRPr="00A22E9E">
        <w:rPr>
          <w:rFonts w:ascii="Tahoma" w:eastAsia="Times New Roman" w:hAnsi="Tahoma" w:cs="Tahoma"/>
          <w:color w:val="000000"/>
          <w:sz w:val="40"/>
          <w:szCs w:val="40"/>
          <w:bdr w:val="none" w:sz="0" w:space="0" w:color="auto" w:frame="1"/>
          <w:lang w:eastAsia="uk-UA"/>
        </w:rPr>
        <w:t>суїцидальної</w:t>
      </w:r>
      <w:proofErr w:type="spellEnd"/>
      <w:r w:rsidRPr="00A22E9E">
        <w:rPr>
          <w:rFonts w:ascii="Tahoma" w:eastAsia="Times New Roman" w:hAnsi="Tahoma" w:cs="Tahoma"/>
          <w:color w:val="000000"/>
          <w:sz w:val="40"/>
          <w:szCs w:val="40"/>
          <w:bdr w:val="none" w:sz="0" w:space="0" w:color="auto" w:frame="1"/>
          <w:lang w:eastAsia="uk-UA"/>
        </w:rPr>
        <w:t xml:space="preserve"> поведінки. Даємо рекомендації родичам, що варто робити, якщо їхні близькі мають </w:t>
      </w:r>
      <w:proofErr w:type="spellStart"/>
      <w:r w:rsidRPr="00A22E9E">
        <w:rPr>
          <w:rFonts w:ascii="Tahoma" w:eastAsia="Times New Roman" w:hAnsi="Tahoma" w:cs="Tahoma"/>
          <w:color w:val="000000"/>
          <w:sz w:val="40"/>
          <w:szCs w:val="40"/>
          <w:bdr w:val="none" w:sz="0" w:space="0" w:color="auto" w:frame="1"/>
          <w:lang w:eastAsia="uk-UA"/>
        </w:rPr>
        <w:lastRenderedPageBreak/>
        <w:t>суїцидальні</w:t>
      </w:r>
      <w:proofErr w:type="spellEnd"/>
      <w:r w:rsidRPr="00A22E9E">
        <w:rPr>
          <w:rFonts w:ascii="Tahoma" w:eastAsia="Times New Roman" w:hAnsi="Tahoma" w:cs="Tahoma"/>
          <w:color w:val="000000"/>
          <w:sz w:val="40"/>
          <w:szCs w:val="40"/>
          <w:bdr w:val="none" w:sz="0" w:space="0" w:color="auto" w:frame="1"/>
          <w:lang w:eastAsia="uk-UA"/>
        </w:rPr>
        <w:t xml:space="preserve"> думки та/або наміри: </w:t>
      </w:r>
      <w:hyperlink r:id="rId5" w:history="1">
        <w:r w:rsidRPr="00A22E9E">
          <w:rPr>
            <w:rFonts w:ascii="Tahoma" w:eastAsia="Times New Roman" w:hAnsi="Tahoma" w:cs="Tahoma"/>
            <w:color w:val="0066B0"/>
            <w:sz w:val="40"/>
            <w:szCs w:val="40"/>
            <w:u w:val="single"/>
            <w:bdr w:val="none" w:sz="0" w:space="0" w:color="auto" w:frame="1"/>
            <w:lang w:eastAsia="uk-UA"/>
          </w:rPr>
          <w:t>https://cutt.ly/zCIartQ</w:t>
        </w:r>
      </w:hyperlink>
      <w:r w:rsidRPr="00A22E9E">
        <w:rPr>
          <w:rFonts w:ascii="Tahoma" w:eastAsia="Times New Roman" w:hAnsi="Tahoma" w:cs="Tahoma"/>
          <w:color w:val="000000"/>
          <w:sz w:val="40"/>
          <w:szCs w:val="40"/>
          <w:lang w:eastAsia="uk-UA"/>
        </w:rPr>
        <w:br/>
      </w:r>
      <w:r w:rsidRPr="00A22E9E">
        <w:rPr>
          <w:rFonts w:ascii="Tahoma" w:eastAsia="Times New Roman" w:hAnsi="Tahoma" w:cs="Tahoma"/>
          <w:color w:val="000000"/>
          <w:sz w:val="21"/>
          <w:szCs w:val="21"/>
          <w:lang w:eastAsia="uk-UA"/>
        </w:rPr>
        <w:br/>
      </w:r>
      <w:r w:rsidRPr="00A22E9E">
        <w:rPr>
          <w:rFonts w:ascii="Tahoma" w:eastAsia="Times New Roman" w:hAnsi="Tahoma" w:cs="Tahoma"/>
          <w:noProof/>
          <w:color w:val="000000"/>
          <w:sz w:val="21"/>
          <w:szCs w:val="21"/>
          <w:lang w:eastAsia="uk-UA"/>
        </w:rPr>
        <w:drawing>
          <wp:inline distT="0" distB="0" distL="0" distR="0">
            <wp:extent cx="6096000" cy="6096000"/>
            <wp:effectExtent l="0" t="0" r="0" b="0"/>
            <wp:docPr id="3" name="Рисунок 3" descr="Чин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инники"/>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0" cy="6096000"/>
                    </a:xfrm>
                    <a:prstGeom prst="rect">
                      <a:avLst/>
                    </a:prstGeom>
                    <a:noFill/>
                    <a:ln>
                      <a:noFill/>
                    </a:ln>
                  </pic:spPr>
                </pic:pic>
              </a:graphicData>
            </a:graphic>
          </wp:inline>
        </w:drawing>
      </w:r>
    </w:p>
    <w:p w:rsidR="00A22E9E" w:rsidRPr="00A22E9E" w:rsidRDefault="00A22E9E" w:rsidP="00A22E9E">
      <w:pPr>
        <w:shd w:val="clear" w:color="auto" w:fill="FFFFFF"/>
        <w:spacing w:line="240" w:lineRule="auto"/>
        <w:textAlignment w:val="baseline"/>
        <w:rPr>
          <w:rFonts w:ascii="Tahoma" w:eastAsia="Times New Roman" w:hAnsi="Tahoma" w:cs="Tahoma"/>
          <w:color w:val="000000"/>
          <w:sz w:val="21"/>
          <w:szCs w:val="21"/>
          <w:lang w:eastAsia="uk-UA"/>
        </w:rPr>
      </w:pPr>
    </w:p>
    <w:p w:rsidR="00A22E9E" w:rsidRPr="00A22E9E" w:rsidRDefault="00A22E9E" w:rsidP="00A22E9E">
      <w:pPr>
        <w:shd w:val="clear" w:color="auto" w:fill="FFFFFF"/>
        <w:spacing w:line="240" w:lineRule="auto"/>
        <w:textAlignment w:val="baseline"/>
        <w:rPr>
          <w:rFonts w:ascii="Tahoma" w:eastAsia="Times New Roman" w:hAnsi="Tahoma" w:cs="Tahoma"/>
          <w:color w:val="000000"/>
          <w:sz w:val="21"/>
          <w:szCs w:val="21"/>
          <w:lang w:eastAsia="uk-UA"/>
        </w:rPr>
      </w:pPr>
      <w:r w:rsidRPr="00A22E9E">
        <w:rPr>
          <w:rFonts w:ascii="Tahoma" w:eastAsia="Times New Roman" w:hAnsi="Tahoma" w:cs="Tahoma"/>
          <w:i/>
          <w:iCs/>
          <w:color w:val="000000"/>
          <w:sz w:val="21"/>
          <w:szCs w:val="21"/>
          <w:lang w:eastAsia="uk-UA"/>
        </w:rPr>
        <w:lastRenderedPageBreak/>
        <w:br/>
      </w:r>
      <w:r w:rsidRPr="00A22E9E">
        <w:rPr>
          <w:rFonts w:ascii="Tahoma" w:eastAsia="Times New Roman" w:hAnsi="Tahoma" w:cs="Tahoma"/>
          <w:i/>
          <w:iCs/>
          <w:noProof/>
          <w:color w:val="000000"/>
          <w:sz w:val="21"/>
          <w:szCs w:val="21"/>
          <w:lang w:eastAsia="uk-UA"/>
        </w:rPr>
        <w:drawing>
          <wp:inline distT="0" distB="0" distL="0" distR="0">
            <wp:extent cx="6096000" cy="6096000"/>
            <wp:effectExtent l="0" t="0" r="0" b="0"/>
            <wp:docPr id="2" name="Рисунок 2" descr="Ваші дії - підтрим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аші дії - підтримка"/>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0" cy="6096000"/>
                    </a:xfrm>
                    <a:prstGeom prst="rect">
                      <a:avLst/>
                    </a:prstGeom>
                    <a:noFill/>
                    <a:ln>
                      <a:noFill/>
                    </a:ln>
                  </pic:spPr>
                </pic:pic>
              </a:graphicData>
            </a:graphic>
          </wp:inline>
        </w:drawing>
      </w:r>
    </w:p>
    <w:p w:rsidR="00A22E9E" w:rsidRPr="00A22E9E" w:rsidRDefault="00A22E9E" w:rsidP="00A22E9E">
      <w:pPr>
        <w:shd w:val="clear" w:color="auto" w:fill="FFFFFF"/>
        <w:spacing w:line="240" w:lineRule="auto"/>
        <w:textAlignment w:val="baseline"/>
        <w:rPr>
          <w:rFonts w:ascii="Tahoma" w:eastAsia="Times New Roman" w:hAnsi="Tahoma" w:cs="Tahoma"/>
          <w:color w:val="000000"/>
          <w:sz w:val="21"/>
          <w:szCs w:val="21"/>
          <w:lang w:eastAsia="uk-UA"/>
        </w:rPr>
      </w:pPr>
      <w:bookmarkStart w:id="0" w:name="_GoBack"/>
      <w:bookmarkEnd w:id="0"/>
      <w:r w:rsidRPr="00A22E9E">
        <w:rPr>
          <w:rFonts w:ascii="Tahoma" w:eastAsia="Times New Roman" w:hAnsi="Tahoma" w:cs="Tahoma"/>
          <w:i/>
          <w:iCs/>
          <w:color w:val="000000"/>
          <w:sz w:val="21"/>
          <w:szCs w:val="21"/>
          <w:lang w:eastAsia="uk-UA"/>
        </w:rPr>
        <w:lastRenderedPageBreak/>
        <w:br/>
      </w:r>
      <w:r w:rsidRPr="00A22E9E">
        <w:rPr>
          <w:rFonts w:ascii="Tahoma" w:eastAsia="Times New Roman" w:hAnsi="Tahoma" w:cs="Tahoma"/>
          <w:i/>
          <w:iCs/>
          <w:noProof/>
          <w:color w:val="000000"/>
          <w:sz w:val="21"/>
          <w:szCs w:val="21"/>
          <w:lang w:eastAsia="uk-UA"/>
        </w:rPr>
        <w:drawing>
          <wp:inline distT="0" distB="0" distL="0" distR="0">
            <wp:extent cx="6096000" cy="6096000"/>
            <wp:effectExtent l="0" t="0" r="0" b="0"/>
            <wp:docPr id="1" name="Рисунок 1" descr="Куди звертати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уди звертатися"/>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0" cy="6096000"/>
                    </a:xfrm>
                    <a:prstGeom prst="rect">
                      <a:avLst/>
                    </a:prstGeom>
                    <a:noFill/>
                    <a:ln>
                      <a:noFill/>
                    </a:ln>
                  </pic:spPr>
                </pic:pic>
              </a:graphicData>
            </a:graphic>
          </wp:inline>
        </w:drawing>
      </w:r>
    </w:p>
    <w:p w:rsidR="009D34AB" w:rsidRDefault="009D34AB"/>
    <w:sectPr w:rsidR="009D34AB" w:rsidSect="00A22E9E">
      <w:pgSz w:w="11906" w:h="16838"/>
      <w:pgMar w:top="850" w:right="850"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2E9E"/>
    <w:rsid w:val="00465F4C"/>
    <w:rsid w:val="005B0EC9"/>
    <w:rsid w:val="009D34AB"/>
    <w:rsid w:val="00A22E9E"/>
    <w:rsid w:val="00DC7539"/>
    <w:rsid w:val="00F4477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eading">
    <w:name w:val="normal_heading"/>
    <w:basedOn w:val="a0"/>
    <w:rsid w:val="00A22E9E"/>
  </w:style>
  <w:style w:type="paragraph" w:styleId="a3">
    <w:name w:val="Normal (Web)"/>
    <w:basedOn w:val="a"/>
    <w:uiPriority w:val="99"/>
    <w:semiHidden/>
    <w:unhideWhenUsed/>
    <w:rsid w:val="00A22E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A22E9E"/>
    <w:rPr>
      <w:color w:val="0000FF"/>
      <w:u w:val="single"/>
    </w:rPr>
  </w:style>
  <w:style w:type="paragraph" w:styleId="a5">
    <w:name w:val="Balloon Text"/>
    <w:basedOn w:val="a"/>
    <w:link w:val="a6"/>
    <w:uiPriority w:val="99"/>
    <w:semiHidden/>
    <w:unhideWhenUsed/>
    <w:rsid w:val="00465F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5F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93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l.facebook.com/l.php?u=https%3A%2F%2Fcutt.ly%2FzCIartQ%3Ffbclid%3DIwAR0avPpJ8PaNUzHkzeU88FEJQ33rWXBUE1ASYuyz4veyTjKe3PtLyQUnDe0&amp;h=AT2zZeb9W1IFuJJdpq7QG3dyliat_--MNy1AC9B2Ae1KjDA_tGf731glklFIgZVyB7OKRKbkC39LvhcPQLKn6jTvGBqV2yk6H5K52KpaXP4AZbc7H8-soQU6rTveLQ2x73mm&amp;__tn__=-UK-R&amp;c%5b0%5d=AT2cN0R9PcAnXniDdSI63M-5ExSNpexf0BCtyyYJz0SqCHHcHC5YqPTj_OeLjCw82j6nsh4wmKblK1KRrlmXi8F88xEi3b_cgcSlInifa-sJTUjb7vRuXkAEJp3SDHWuMKnepeXVzZTAD_uXMrLeqPzK1S0cPiECWYzdMzzeKasD-X3uuRYamy1YtQNkj_EmMBuCms18"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1810</Words>
  <Characters>1032</Characters>
  <Application>Microsoft Office Word</Application>
  <DocSecurity>0</DocSecurity>
  <Lines>8</Lines>
  <Paragraphs>5</Paragraphs>
  <ScaleCrop>false</ScaleCrop>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BPRO</dc:creator>
  <cp:keywords/>
  <dc:description/>
  <cp:lastModifiedBy>Admin</cp:lastModifiedBy>
  <cp:revision>4</cp:revision>
  <dcterms:created xsi:type="dcterms:W3CDTF">2024-09-10T07:06:00Z</dcterms:created>
  <dcterms:modified xsi:type="dcterms:W3CDTF">2024-09-10T09:29:00Z</dcterms:modified>
</cp:coreProperties>
</file>